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23" w:rsidRPr="00E04823" w:rsidRDefault="00E04823" w:rsidP="00E04823">
      <w:pPr>
        <w:spacing w:after="15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45"/>
          <w:szCs w:val="45"/>
          <w:lang w:eastAsia="es-AR"/>
        </w:rPr>
      </w:pPr>
      <w:bookmarkStart w:id="0" w:name="_GoBack"/>
      <w:r w:rsidRPr="00E04823">
        <w:rPr>
          <w:rFonts w:ascii="Roboto" w:eastAsia="Times New Roman" w:hAnsi="Roboto" w:cs="Times New Roman"/>
          <w:b/>
          <w:bCs/>
          <w:color w:val="3D3D3D"/>
          <w:kern w:val="36"/>
          <w:sz w:val="45"/>
          <w:szCs w:val="45"/>
          <w:lang w:eastAsia="es-AR"/>
        </w:rPr>
        <w:t xml:space="preserve">La sociedad </w:t>
      </w:r>
      <w:proofErr w:type="spellStart"/>
      <w:r w:rsidRPr="00E04823">
        <w:rPr>
          <w:rFonts w:ascii="Roboto" w:eastAsia="Times New Roman" w:hAnsi="Roboto" w:cs="Times New Roman"/>
          <w:b/>
          <w:bCs/>
          <w:color w:val="3D3D3D"/>
          <w:kern w:val="36"/>
          <w:sz w:val="45"/>
          <w:szCs w:val="45"/>
          <w:lang w:eastAsia="es-AR"/>
        </w:rPr>
        <w:t>hiperconectada</w:t>
      </w:r>
      <w:proofErr w:type="spellEnd"/>
    </w:p>
    <w:bookmarkEnd w:id="0"/>
    <w:p w:rsidR="00E04823" w:rsidRPr="00E04823" w:rsidRDefault="00E04823" w:rsidP="00E0482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</w:pPr>
    </w:p>
    <w:p w:rsidR="00E04823" w:rsidRPr="00E04823" w:rsidRDefault="00E04823" w:rsidP="00E04823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0F0F0F"/>
          <w:sz w:val="27"/>
          <w:szCs w:val="27"/>
          <w:lang w:eastAsia="es-AR"/>
        </w:rPr>
      </w:pPr>
      <w:hyperlink r:id="rId4" w:history="1">
        <w:r w:rsidRPr="00E04823">
          <w:rPr>
            <w:rFonts w:ascii="inherit" w:eastAsia="Times New Roman" w:hAnsi="inherit" w:cs="Times New Roman"/>
            <w:color w:val="2196F3"/>
            <w:sz w:val="24"/>
            <w:szCs w:val="24"/>
            <w:bdr w:val="none" w:sz="0" w:space="0" w:color="auto" w:frame="1"/>
            <w:lang w:eastAsia="es-AR"/>
          </w:rPr>
          <w:t>LosRecursosHumanos.com</w:t>
        </w:r>
      </w:hyperlink>
    </w:p>
    <w:p w:rsidR="00E04823" w:rsidRDefault="00E04823" w:rsidP="00E04823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</w:pPr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La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hiperconectividad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es la creciente interconexión digital de las personas (y objetos) en cualquier tiempo y en cualquier parte.  Según el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World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Economic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Forum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, hacia el año 2020, habrá en el mundo 50 mil millones de dispositivos interconectados en el mundo. Este nivel de conectividad tendrá consecuencias sociales, políticas y económicas profundas, un incremento de la interconectividad en nuestras vidas, desde los coches que conducimos, las medicinas que tomamos, los empleos que desempeñamos y los sistemas de gobernanza en los que vivim</w:t>
      </w:r>
      <w:r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os.</w:t>
      </w:r>
    </w:p>
    <w:p w:rsidR="00E04823" w:rsidRPr="00E04823" w:rsidRDefault="00E04823" w:rsidP="00E04823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</w:pPr>
      <w:r w:rsidRPr="00E04823">
        <w:rPr>
          <w:rFonts w:ascii="Roboto" w:eastAsia="Times New Roman" w:hAnsi="Roboto" w:cs="Times New Roman"/>
          <w:noProof/>
          <w:color w:val="0F0F0F"/>
          <w:sz w:val="27"/>
          <w:szCs w:val="27"/>
          <w:lang w:eastAsia="es-AR"/>
        </w:rPr>
        <w:drawing>
          <wp:inline distT="0" distB="0" distL="0" distR="0" wp14:anchorId="1478ACFA" wp14:editId="7490A8FE">
            <wp:extent cx="5400040" cy="3042023"/>
            <wp:effectExtent l="0" t="0" r="0" b="6350"/>
            <wp:docPr id="4" name="Imagen 4" descr="sociedad-hiperconec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iedad-hiperconect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23" w:rsidRPr="00E04823" w:rsidRDefault="00E04823" w:rsidP="00E04823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</w:pPr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lastRenderedPageBreak/>
        <w:br/>
      </w:r>
      <w:r w:rsidRPr="00E04823">
        <w:rPr>
          <w:rFonts w:ascii="Roboto" w:eastAsia="Times New Roman" w:hAnsi="Roboto" w:cs="Times New Roman"/>
          <w:noProof/>
          <w:color w:val="0F0F0F"/>
          <w:sz w:val="27"/>
          <w:szCs w:val="27"/>
          <w:lang w:eastAsia="es-AR"/>
        </w:rPr>
        <w:drawing>
          <wp:inline distT="0" distB="0" distL="0" distR="0">
            <wp:extent cx="5715000" cy="3810000"/>
            <wp:effectExtent l="0" t="0" r="0" b="0"/>
            <wp:docPr id="3" name="Imagen 3" descr="sociedad-hiperconect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iedad-hiperconectad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br/>
        <w:t xml:space="preserve">La sociedad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hiperconectada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está inserta en un mundo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hipoerconectado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.</w:t>
      </w:r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br/>
        <w:t xml:space="preserve">Un mundo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hiperconectado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es aquel en el cual Internet se está convirtiendo en algo tan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indispendsable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como la electricidad.  Significa un entorno computacional interrelacionado invisible, al que algunos llaman Internet de las Cosas, que son dispositivos, software, bases de datos interrelacionados entre sí. La relación objeto-personas, personas-objetos, objetos-objetos es la red imperceptible de este nuevo paradigma.</w:t>
      </w:r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br/>
        <w:t xml:space="preserve">El número de dispositivos conectados a Internet superó por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primeza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vez en 2008 la población mundial. De acuerdo con Cisco, habrá 50 mil millones de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dispostivos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en 2020, incluyendo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PCs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, teléfonos móviles, </w:t>
      </w:r>
      <w:proofErr w:type="spellStart"/>
      <w:proofErr w:type="gram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tablets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, 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TVs</w:t>
      </w:r>
      <w:proofErr w:type="spellEnd"/>
      <w:proofErr w:type="gram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inteligentes, chips, sensores, implantes, dispositivos para vestir, coches conectados y dispositivos que aún no se han inventado. Esto significa un cambio de paradigma en las comunicaciones interpersonales, los negocios, la economía, los hábitos y costumbres.</w:t>
      </w:r>
    </w:p>
    <w:p w:rsidR="00E04823" w:rsidRPr="00E04823" w:rsidRDefault="00E04823" w:rsidP="00E04823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</w:pPr>
      <w:r w:rsidRPr="00E04823">
        <w:rPr>
          <w:rFonts w:ascii="Roboto" w:eastAsia="Times New Roman" w:hAnsi="Roboto" w:cs="Times New Roman"/>
          <w:noProof/>
          <w:color w:val="0F0F0F"/>
          <w:sz w:val="27"/>
          <w:szCs w:val="27"/>
          <w:lang w:eastAsia="es-AR"/>
        </w:rPr>
        <w:lastRenderedPageBreak/>
        <w:drawing>
          <wp:inline distT="0" distB="0" distL="0" distR="0">
            <wp:extent cx="5715000" cy="4286250"/>
            <wp:effectExtent l="0" t="0" r="0" b="0"/>
            <wp:docPr id="2" name="Imagen 2" descr="sociedad-hiperconectad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iedad-hiperconectad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23" w:rsidRPr="00E04823" w:rsidRDefault="00E04823" w:rsidP="00E04823">
      <w:pPr>
        <w:shd w:val="clear" w:color="auto" w:fill="FFFFFF"/>
        <w:spacing w:before="45" w:line="255" w:lineRule="atLeast"/>
        <w:jc w:val="center"/>
        <w:textAlignment w:val="baseline"/>
        <w:rPr>
          <w:rFonts w:ascii="inherit" w:eastAsia="Times New Roman" w:hAnsi="inherit" w:cs="Times New Roman"/>
          <w:color w:val="0F0F0F"/>
          <w:sz w:val="27"/>
          <w:szCs w:val="27"/>
          <w:lang w:eastAsia="es-AR"/>
        </w:rPr>
      </w:pPr>
      <w:r w:rsidRPr="00E04823">
        <w:rPr>
          <w:rFonts w:ascii="inherit" w:eastAsia="Times New Roman" w:hAnsi="inherit" w:cs="Times New Roman"/>
          <w:color w:val="0F0F0F"/>
          <w:sz w:val="27"/>
          <w:szCs w:val="27"/>
          <w:lang w:eastAsia="es-AR"/>
        </w:rPr>
        <w:t xml:space="preserve">La audiencia </w:t>
      </w:r>
      <w:proofErr w:type="spellStart"/>
      <w:r w:rsidRPr="00E04823">
        <w:rPr>
          <w:rFonts w:ascii="inherit" w:eastAsia="Times New Roman" w:hAnsi="inherit" w:cs="Times New Roman"/>
          <w:color w:val="0F0F0F"/>
          <w:sz w:val="27"/>
          <w:szCs w:val="27"/>
          <w:lang w:eastAsia="es-AR"/>
        </w:rPr>
        <w:t>hiperconectada</w:t>
      </w:r>
      <w:proofErr w:type="spellEnd"/>
      <w:r w:rsidRPr="00E04823">
        <w:rPr>
          <w:rFonts w:ascii="inherit" w:eastAsia="Times New Roman" w:hAnsi="inherit" w:cs="Times New Roman"/>
          <w:color w:val="0F0F0F"/>
          <w:sz w:val="27"/>
          <w:szCs w:val="27"/>
          <w:lang w:eastAsia="es-AR"/>
        </w:rPr>
        <w:t xml:space="preserve"> de una conferencia.</w:t>
      </w:r>
    </w:p>
    <w:p w:rsidR="00E04823" w:rsidRPr="00E04823" w:rsidRDefault="00E04823" w:rsidP="00E04823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</w:pPr>
      <w:r w:rsidRPr="00E04823">
        <w:rPr>
          <w:rFonts w:ascii="Roboto" w:eastAsia="Times New Roman" w:hAnsi="Roboto" w:cs="Times New Roman"/>
          <w:noProof/>
          <w:color w:val="0F0F0F"/>
          <w:sz w:val="27"/>
          <w:szCs w:val="27"/>
          <w:lang w:eastAsia="es-AR"/>
        </w:rPr>
        <w:drawing>
          <wp:inline distT="0" distB="0" distL="0" distR="0">
            <wp:extent cx="5943600" cy="4038600"/>
            <wp:effectExtent l="0" t="0" r="0" b="0"/>
            <wp:docPr id="1" name="Imagen 1" descr="sociedad-hiperconecta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iedad-hiperconectada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23" w:rsidRPr="00E04823" w:rsidRDefault="00E04823" w:rsidP="00E0482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</w:pPr>
      <w:r w:rsidRPr="00E04823">
        <w:rPr>
          <w:rFonts w:ascii="inherit" w:eastAsia="Times New Roman" w:hAnsi="inherit" w:cs="Times New Roman"/>
          <w:b/>
          <w:bCs/>
          <w:color w:val="0F0F0F"/>
          <w:sz w:val="27"/>
          <w:szCs w:val="27"/>
          <w:bdr w:val="none" w:sz="0" w:space="0" w:color="auto" w:frame="1"/>
          <w:lang w:eastAsia="es-AR"/>
        </w:rPr>
        <w:lastRenderedPageBreak/>
        <w:t xml:space="preserve">La sociedad </w:t>
      </w:r>
      <w:proofErr w:type="spellStart"/>
      <w:r w:rsidRPr="00E04823">
        <w:rPr>
          <w:rFonts w:ascii="inherit" w:eastAsia="Times New Roman" w:hAnsi="inherit" w:cs="Times New Roman"/>
          <w:b/>
          <w:bCs/>
          <w:color w:val="0F0F0F"/>
          <w:sz w:val="27"/>
          <w:szCs w:val="27"/>
          <w:bdr w:val="none" w:sz="0" w:space="0" w:color="auto" w:frame="1"/>
          <w:lang w:eastAsia="es-AR"/>
        </w:rPr>
        <w:t>hiperconectada</w:t>
      </w:r>
      <w:proofErr w:type="spellEnd"/>
    </w:p>
    <w:p w:rsidR="00E04823" w:rsidRPr="00E04823" w:rsidRDefault="00E04823" w:rsidP="00E04823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</w:pPr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Se cree que la sociedad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hiperconectada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ha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contribuído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a elevar la calidad de vida de las personas, a contribuir a la ciencia y al progreso de la medicina, a abaratar los costos de  las comunicaciones y de las herramientas de trabajo.</w:t>
      </w:r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br/>
        <w:t xml:space="preserve">Los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niñlos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cada vez empiezan a más temprana edad a utilizar dispositivos como televisión, ordenadores,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tablets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y teléfonos móviles lo que está haciendo que cambie el paradigma de la educación en clase. El acceso rápido a toneladas de información que antes estaban reservadas para expertos o especialistas está contribuyendo hasta hace 20 años era impensable.</w:t>
      </w:r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br/>
        <w:t xml:space="preserve">Los beneficios de la sociedad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hiperconectada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pueden ser muchos. Por otra </w:t>
      </w:r>
      <w:proofErr w:type="gram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parte</w:t>
      </w:r>
      <w:proofErr w:type="gram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no se sabe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como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afectará en forma negativa. La pérdida de empleos por el uso de ordenadores, es real, la extinción de empleos operativos y la revalorización de los empleos del conocimiento es un hecho irreversible. Los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trabajdores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indispensables del futuro serán aquellos que agreguen un valor agregado al trabajo. Los demás empleos serán eliminados y dichas tareas las realizará un ordenador. En la actualidad existen fábricas automatizadas íntegramente, funcionando con robots que se gestionan mediante un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Iphone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a kilómetros de distancia.</w:t>
      </w:r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br/>
        <w:t xml:space="preserve">Sin dudas la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hiperconectividad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en la sociedad ha traído numerosos beneficios, pero aún no se sabe </w:t>
      </w:r>
      <w:proofErr w:type="spellStart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como</w:t>
      </w:r>
      <w:proofErr w:type="spellEnd"/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 xml:space="preserve"> impactará a largo plazo y que consecuencias podría tener.</w:t>
      </w:r>
    </w:p>
    <w:p w:rsidR="00E04823" w:rsidRPr="00E04823" w:rsidRDefault="00E04823" w:rsidP="00E0482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</w:pPr>
      <w:r w:rsidRPr="00E04823">
        <w:rPr>
          <w:rFonts w:ascii="inherit" w:eastAsia="Times New Roman" w:hAnsi="inherit" w:cs="Times New Roman"/>
          <w:b/>
          <w:bCs/>
          <w:color w:val="793015"/>
          <w:sz w:val="27"/>
          <w:szCs w:val="27"/>
          <w:bdr w:val="none" w:sz="0" w:space="0" w:color="auto" w:frame="1"/>
          <w:lang w:eastAsia="es-AR"/>
        </w:rPr>
        <w:t>Referencias, créditos &amp; citaciones APA:</w:t>
      </w:r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 www.losrecursoshumanos.com. Portal especializado en temas de RRHH con más de 8000 artículos a la fecha. Título del artículo: </w:t>
      </w:r>
      <w:r w:rsidRPr="00E04823">
        <w:rPr>
          <w:rFonts w:ascii="Roboto" w:eastAsia="Times New Roman" w:hAnsi="Roboto" w:cs="Times New Roman"/>
          <w:color w:val="485476"/>
          <w:sz w:val="27"/>
          <w:szCs w:val="27"/>
          <w:bdr w:val="none" w:sz="0" w:space="0" w:color="auto" w:frame="1"/>
          <w:lang w:eastAsia="es-AR"/>
        </w:rPr>
        <w:t xml:space="preserve">"La sociedad </w:t>
      </w:r>
      <w:proofErr w:type="spellStart"/>
      <w:r w:rsidRPr="00E04823">
        <w:rPr>
          <w:rFonts w:ascii="Roboto" w:eastAsia="Times New Roman" w:hAnsi="Roboto" w:cs="Times New Roman"/>
          <w:color w:val="485476"/>
          <w:sz w:val="27"/>
          <w:szCs w:val="27"/>
          <w:bdr w:val="none" w:sz="0" w:space="0" w:color="auto" w:frame="1"/>
          <w:lang w:eastAsia="es-AR"/>
        </w:rPr>
        <w:t>hiperconectada</w:t>
      </w:r>
      <w:proofErr w:type="spellEnd"/>
      <w:r w:rsidRPr="00E04823">
        <w:rPr>
          <w:rFonts w:ascii="Roboto" w:eastAsia="Times New Roman" w:hAnsi="Roboto" w:cs="Times New Roman"/>
          <w:color w:val="485476"/>
          <w:sz w:val="27"/>
          <w:szCs w:val="27"/>
          <w:bdr w:val="none" w:sz="0" w:space="0" w:color="auto" w:frame="1"/>
          <w:lang w:eastAsia="es-AR"/>
        </w:rPr>
        <w:t>".</w:t>
      </w:r>
      <w:r w:rsidRPr="00E04823">
        <w:rPr>
          <w:rFonts w:ascii="Roboto" w:eastAsia="Times New Roman" w:hAnsi="Roboto" w:cs="Times New Roman"/>
          <w:color w:val="0F0F0F"/>
          <w:sz w:val="27"/>
          <w:szCs w:val="27"/>
          <w:lang w:eastAsia="es-AR"/>
        </w:rPr>
        <w:t> Fecha de publicación: 26/04/2015. Autoría del contenido: LosRecursosHumanos.com. Obtenido el 29/09/2022, desde la url: </w:t>
      </w:r>
      <w:hyperlink r:id="rId9" w:history="1">
        <w:r w:rsidRPr="00E04823">
          <w:rPr>
            <w:rFonts w:ascii="Roboto" w:eastAsia="Times New Roman" w:hAnsi="Roboto" w:cs="Times New Roman"/>
            <w:color w:val="2196F3"/>
            <w:sz w:val="27"/>
            <w:szCs w:val="27"/>
            <w:u w:val="single"/>
            <w:bdr w:val="none" w:sz="0" w:space="0" w:color="auto" w:frame="1"/>
            <w:lang w:eastAsia="es-AR"/>
          </w:rPr>
          <w:t>https://www.losrecursoshumanos.com/la-sociedad-hiperconectada/</w:t>
        </w:r>
      </w:hyperlink>
    </w:p>
    <w:p w:rsidR="009633A3" w:rsidRDefault="009633A3"/>
    <w:sectPr w:rsidR="00963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23"/>
    <w:rsid w:val="009633A3"/>
    <w:rsid w:val="00E0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ACB0"/>
  <w15:chartTrackingRefBased/>
  <w15:docId w15:val="{D7533775-FD67-456E-B916-81B3B78D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4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482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04823"/>
    <w:rPr>
      <w:color w:val="0000FF"/>
      <w:u w:val="single"/>
    </w:rPr>
  </w:style>
  <w:style w:type="character" w:customStyle="1" w:styleId="fn">
    <w:name w:val="fn"/>
    <w:basedOn w:val="Fuentedeprrafopredeter"/>
    <w:rsid w:val="00E04823"/>
  </w:style>
  <w:style w:type="character" w:customStyle="1" w:styleId="social-rocket-button-cta">
    <w:name w:val="social-rocket-button-cta"/>
    <w:basedOn w:val="Fuentedeprrafopredeter"/>
    <w:rsid w:val="00E04823"/>
  </w:style>
  <w:style w:type="paragraph" w:styleId="NormalWeb">
    <w:name w:val="Normal (Web)"/>
    <w:basedOn w:val="Normal"/>
    <w:uiPriority w:val="99"/>
    <w:semiHidden/>
    <w:unhideWhenUsed/>
    <w:rsid w:val="00E0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wp-caption-text">
    <w:name w:val="wp-caption-text"/>
    <w:basedOn w:val="Normal"/>
    <w:rsid w:val="00E0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04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55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9973">
                      <w:marLeft w:val="0"/>
                      <w:marRight w:val="150"/>
                      <w:marTop w:val="0"/>
                      <w:marBottom w:val="150"/>
                      <w:divBdr>
                        <w:top w:val="single" w:sz="18" w:space="0" w:color="006999"/>
                        <w:left w:val="single" w:sz="18" w:space="0" w:color="006999"/>
                        <w:bottom w:val="single" w:sz="18" w:space="0" w:color="006999"/>
                        <w:right w:val="single" w:sz="18" w:space="0" w:color="006999"/>
                      </w:divBdr>
                    </w:div>
                    <w:div w:id="1063866726">
                      <w:marLeft w:val="0"/>
                      <w:marRight w:val="150"/>
                      <w:marTop w:val="0"/>
                      <w:marBottom w:val="150"/>
                      <w:divBdr>
                        <w:top w:val="single" w:sz="18" w:space="0" w:color="0096CC"/>
                        <w:left w:val="single" w:sz="18" w:space="0" w:color="0096CC"/>
                        <w:bottom w:val="single" w:sz="18" w:space="0" w:color="0096CC"/>
                        <w:right w:val="single" w:sz="18" w:space="0" w:color="0096CC"/>
                      </w:divBdr>
                    </w:div>
                    <w:div w:id="1489248289">
                      <w:marLeft w:val="0"/>
                      <w:marRight w:val="150"/>
                      <w:marTop w:val="0"/>
                      <w:marBottom w:val="150"/>
                      <w:divBdr>
                        <w:top w:val="single" w:sz="18" w:space="0" w:color="0D65D9"/>
                        <w:left w:val="single" w:sz="18" w:space="0" w:color="0D65D9"/>
                        <w:bottom w:val="single" w:sz="18" w:space="0" w:color="0D65D9"/>
                        <w:right w:val="single" w:sz="18" w:space="0" w:color="0D65D9"/>
                      </w:divBdr>
                    </w:div>
                    <w:div w:id="351538122">
                      <w:marLeft w:val="0"/>
                      <w:marRight w:val="150"/>
                      <w:marTop w:val="0"/>
                      <w:marBottom w:val="150"/>
                      <w:divBdr>
                        <w:top w:val="single" w:sz="18" w:space="0" w:color="B3B3B3"/>
                        <w:left w:val="single" w:sz="18" w:space="0" w:color="B3B3B3"/>
                        <w:bottom w:val="single" w:sz="18" w:space="0" w:color="B3B3B3"/>
                        <w:right w:val="single" w:sz="18" w:space="0" w:color="B3B3B3"/>
                      </w:divBdr>
                    </w:div>
                    <w:div w:id="1656299115">
                      <w:marLeft w:val="0"/>
                      <w:marRight w:val="150"/>
                      <w:marTop w:val="0"/>
                      <w:marBottom w:val="15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</w:div>
                  </w:divsChild>
                </w:div>
                <w:div w:id="2021352413">
                  <w:marLeft w:val="0"/>
                  <w:marRight w:val="0"/>
                  <w:marTop w:val="72"/>
                  <w:marBottom w:val="216"/>
                  <w:divBdr>
                    <w:top w:val="single" w:sz="6" w:space="4" w:color="F0F0F0"/>
                    <w:left w:val="single" w:sz="6" w:space="2" w:color="F0F0F0"/>
                    <w:bottom w:val="single" w:sz="6" w:space="6" w:color="F0F0F0"/>
                    <w:right w:val="single" w:sz="6" w:space="2" w:color="F0F0F0"/>
                  </w:divBdr>
                </w:div>
                <w:div w:id="727724913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single" w:sz="6" w:space="11" w:color="E5E5E5"/>
                    <w:bottom w:val="single" w:sz="6" w:space="11" w:color="E5E5E5"/>
                    <w:right w:val="single" w:sz="6" w:space="11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losrecursoshumanos.com/author/lrh/" TargetMode="External"/><Relationship Id="rId9" Type="http://schemas.openxmlformats.org/officeDocument/2006/relationships/hyperlink" Target="https://www.losrecursoshumanos.com/la-sociedad-hiperconectad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dc:description/>
  <cp:lastModifiedBy>Juan Manuel</cp:lastModifiedBy>
  <cp:revision>1</cp:revision>
  <dcterms:created xsi:type="dcterms:W3CDTF">2022-09-30T17:37:00Z</dcterms:created>
  <dcterms:modified xsi:type="dcterms:W3CDTF">2022-09-30T17:39:00Z</dcterms:modified>
</cp:coreProperties>
</file>